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FB7" w:rsidRDefault="00574561" w:rsidP="00574561">
      <w:pPr>
        <w:jc w:val="center"/>
        <w:rPr>
          <w:b/>
          <w:sz w:val="32"/>
          <w:szCs w:val="32"/>
        </w:rPr>
      </w:pPr>
      <w:r w:rsidRPr="00035826">
        <w:rPr>
          <w:b/>
          <w:sz w:val="32"/>
          <w:szCs w:val="32"/>
        </w:rPr>
        <w:t>Agenda</w:t>
      </w:r>
    </w:p>
    <w:p w:rsidR="00AF0DB1" w:rsidRPr="00EF3579" w:rsidRDefault="00EF3579" w:rsidP="00574561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Day 1 (1</w:t>
      </w:r>
      <w:r w:rsidR="0041024C">
        <w:rPr>
          <w:b/>
          <w:color w:val="FF0000"/>
          <w:sz w:val="32"/>
          <w:szCs w:val="32"/>
        </w:rPr>
        <w:t>2</w:t>
      </w:r>
      <w:r>
        <w:rPr>
          <w:b/>
          <w:color w:val="FF0000"/>
          <w:sz w:val="32"/>
          <w:szCs w:val="32"/>
        </w:rPr>
        <w:t xml:space="preserve">00 – 1700) </w:t>
      </w:r>
    </w:p>
    <w:p w:rsidR="00E6317C" w:rsidRDefault="00E6317C" w:rsidP="00574561">
      <w:pPr>
        <w:rPr>
          <w:sz w:val="28"/>
          <w:szCs w:val="28"/>
        </w:rPr>
      </w:pPr>
    </w:p>
    <w:p w:rsidR="001728A0" w:rsidRPr="004C344A" w:rsidRDefault="00B857E8" w:rsidP="00B857E8">
      <w:r w:rsidRPr="004C344A">
        <w:t>1</w:t>
      </w:r>
      <w:r w:rsidR="0041024C">
        <w:t>2</w:t>
      </w:r>
      <w:r w:rsidRPr="004C344A">
        <w:t>:00</w:t>
      </w:r>
      <w:r w:rsidR="00655ED3" w:rsidRPr="004C344A">
        <w:t xml:space="preserve"> </w:t>
      </w:r>
      <w:r w:rsidR="00607058" w:rsidRPr="004C344A">
        <w:t>–</w:t>
      </w:r>
      <w:r w:rsidR="00655ED3" w:rsidRPr="004C344A">
        <w:t xml:space="preserve"> </w:t>
      </w:r>
      <w:r w:rsidRPr="004C344A">
        <w:t>1</w:t>
      </w:r>
      <w:r w:rsidR="0041024C">
        <w:t>2</w:t>
      </w:r>
      <w:r w:rsidR="00574561" w:rsidRPr="004C344A">
        <w:t>:</w:t>
      </w:r>
      <w:r w:rsidR="007D1B52">
        <w:t>1</w:t>
      </w:r>
      <w:r w:rsidR="00574561" w:rsidRPr="004C344A">
        <w:t>0</w:t>
      </w:r>
      <w:r w:rsidR="004C344A">
        <w:tab/>
      </w:r>
      <w:r w:rsidRPr="004C344A">
        <w:t>Introduction</w:t>
      </w:r>
      <w:r w:rsidR="00A648AE">
        <w:t xml:space="preserve"> </w:t>
      </w:r>
    </w:p>
    <w:p w:rsidR="00574561" w:rsidRPr="004C344A" w:rsidRDefault="00B857E8" w:rsidP="00E259D5">
      <w:r w:rsidRPr="004C344A">
        <w:t>1</w:t>
      </w:r>
      <w:r w:rsidR="0041024C">
        <w:t>2</w:t>
      </w:r>
      <w:r w:rsidRPr="004C344A">
        <w:t>:</w:t>
      </w:r>
      <w:r w:rsidR="00474AF4">
        <w:t>1</w:t>
      </w:r>
      <w:r w:rsidRPr="004C344A">
        <w:t>0</w:t>
      </w:r>
      <w:r w:rsidR="00655ED3" w:rsidRPr="004C344A">
        <w:t xml:space="preserve"> </w:t>
      </w:r>
      <w:r w:rsidR="00607058" w:rsidRPr="004C344A">
        <w:t>–</w:t>
      </w:r>
      <w:r w:rsidR="00655ED3" w:rsidRPr="004C344A">
        <w:t xml:space="preserve"> </w:t>
      </w:r>
      <w:r w:rsidRPr="004C344A">
        <w:t>1</w:t>
      </w:r>
      <w:r w:rsidR="0041024C">
        <w:t>5</w:t>
      </w:r>
      <w:r w:rsidR="0004502D">
        <w:t>:0</w:t>
      </w:r>
      <w:r w:rsidRPr="004C344A">
        <w:t>0</w:t>
      </w:r>
      <w:r w:rsidR="004C344A">
        <w:tab/>
      </w:r>
      <w:r w:rsidR="00574561" w:rsidRPr="004C344A">
        <w:t xml:space="preserve">Black Start </w:t>
      </w:r>
      <w:r w:rsidR="0004502D">
        <w:t>Theory</w:t>
      </w:r>
      <w:r w:rsidR="00E259D5" w:rsidRPr="004C344A">
        <w:t xml:space="preserve"> </w:t>
      </w:r>
      <w:r w:rsidR="00574561" w:rsidRPr="004C344A">
        <w:t>(</w:t>
      </w:r>
      <w:r w:rsidR="000049A4" w:rsidRPr="004C344A">
        <w:t>Kelly Blackmer</w:t>
      </w:r>
      <w:r w:rsidR="00EF3579" w:rsidRPr="004C344A">
        <w:t xml:space="preserve">) </w:t>
      </w:r>
    </w:p>
    <w:p w:rsidR="00EF3579" w:rsidRPr="004C344A" w:rsidRDefault="00EF3579" w:rsidP="00574561">
      <w:r w:rsidRPr="004C344A">
        <w:t>1</w:t>
      </w:r>
      <w:r w:rsidR="0041024C">
        <w:t>5</w:t>
      </w:r>
      <w:r w:rsidRPr="004C344A">
        <w:t>:</w:t>
      </w:r>
      <w:r w:rsidR="0004502D">
        <w:t>0</w:t>
      </w:r>
      <w:r w:rsidRPr="004C344A">
        <w:t>0</w:t>
      </w:r>
      <w:r w:rsidR="00655ED3" w:rsidRPr="004C344A">
        <w:t xml:space="preserve"> </w:t>
      </w:r>
      <w:r w:rsidR="00607058" w:rsidRPr="004C344A">
        <w:t>–</w:t>
      </w:r>
      <w:r w:rsidR="00655ED3" w:rsidRPr="004C344A">
        <w:t xml:space="preserve"> </w:t>
      </w:r>
      <w:r w:rsidRPr="004C344A">
        <w:t>1</w:t>
      </w:r>
      <w:r w:rsidR="0041024C">
        <w:t>5</w:t>
      </w:r>
      <w:r w:rsidRPr="004C344A">
        <w:t>:</w:t>
      </w:r>
      <w:r w:rsidR="0004502D">
        <w:t>1</w:t>
      </w:r>
      <w:r w:rsidRPr="004C344A">
        <w:t>0</w:t>
      </w:r>
      <w:r w:rsidR="004C344A">
        <w:tab/>
      </w:r>
      <w:r w:rsidR="0004502D">
        <w:t xml:space="preserve">Break: </w:t>
      </w:r>
      <w:r w:rsidR="00474AF4">
        <w:t>Separate into rooms for Simulator Training</w:t>
      </w:r>
    </w:p>
    <w:p w:rsidR="00EF3579" w:rsidRPr="004C344A" w:rsidRDefault="00EF3579" w:rsidP="00AB1A1D">
      <w:pPr>
        <w:ind w:left="1440" w:hanging="1440"/>
      </w:pPr>
      <w:r w:rsidRPr="004C344A">
        <w:t>1</w:t>
      </w:r>
      <w:r w:rsidR="0041024C">
        <w:t>5</w:t>
      </w:r>
      <w:r w:rsidRPr="004C344A">
        <w:t>:</w:t>
      </w:r>
      <w:r w:rsidR="0004502D">
        <w:t>1</w:t>
      </w:r>
      <w:r w:rsidRPr="004C344A">
        <w:t>0</w:t>
      </w:r>
      <w:r w:rsidR="00655ED3" w:rsidRPr="004C344A">
        <w:t xml:space="preserve"> </w:t>
      </w:r>
      <w:r w:rsidR="004A733C" w:rsidRPr="004C344A">
        <w:t>–</w:t>
      </w:r>
      <w:r w:rsidR="00655ED3" w:rsidRPr="004C344A">
        <w:t xml:space="preserve"> </w:t>
      </w:r>
      <w:r w:rsidRPr="004C344A">
        <w:t>1</w:t>
      </w:r>
      <w:r w:rsidR="0041024C">
        <w:t>6</w:t>
      </w:r>
      <w:r w:rsidRPr="004C344A">
        <w:t>:00</w:t>
      </w:r>
      <w:r w:rsidR="00AB1A1D">
        <w:tab/>
      </w:r>
      <w:r w:rsidR="0004502D" w:rsidRPr="004C344A">
        <w:t xml:space="preserve">Black Start </w:t>
      </w:r>
      <w:r w:rsidR="00474AF4">
        <w:t xml:space="preserve">Simulator Training </w:t>
      </w:r>
      <w:r w:rsidR="0004502D" w:rsidRPr="004C344A">
        <w:t>(</w:t>
      </w:r>
      <w:r w:rsidR="00474AF4">
        <w:t>ERCOT Instructors</w:t>
      </w:r>
      <w:r w:rsidR="0004502D" w:rsidRPr="004C344A">
        <w:t xml:space="preserve">)  </w:t>
      </w:r>
    </w:p>
    <w:p w:rsidR="0095442A" w:rsidRDefault="00EF3579" w:rsidP="00574561">
      <w:r w:rsidRPr="004C344A">
        <w:t>1</w:t>
      </w:r>
      <w:r w:rsidR="0041024C">
        <w:t>6</w:t>
      </w:r>
      <w:r w:rsidRPr="004C344A">
        <w:t>:</w:t>
      </w:r>
      <w:r w:rsidR="00474AF4">
        <w:t>0</w:t>
      </w:r>
      <w:r w:rsidRPr="004C344A">
        <w:t>0</w:t>
      </w:r>
      <w:r w:rsidR="00655ED3" w:rsidRPr="004C344A">
        <w:t xml:space="preserve"> </w:t>
      </w:r>
      <w:r w:rsidR="00607058" w:rsidRPr="004C344A">
        <w:t>–</w:t>
      </w:r>
      <w:r w:rsidR="00655ED3" w:rsidRPr="004C344A">
        <w:t xml:space="preserve"> </w:t>
      </w:r>
      <w:r w:rsidR="00EF5703" w:rsidRPr="004C344A">
        <w:t>1</w:t>
      </w:r>
      <w:r w:rsidR="00EF5703">
        <w:t>7:00 Areva Simulator Training</w:t>
      </w:r>
      <w:r w:rsidR="0095442A" w:rsidRPr="004C344A">
        <w:t xml:space="preserve"> (</w:t>
      </w:r>
      <w:r w:rsidR="00EF5703">
        <w:t>All Instructors</w:t>
      </w:r>
      <w:r w:rsidR="0095442A">
        <w:t xml:space="preserve">) </w:t>
      </w:r>
      <w:r w:rsidR="00EF5703">
        <w:t>Break as needed</w:t>
      </w:r>
    </w:p>
    <w:p w:rsidR="0004502D" w:rsidRPr="0004502D" w:rsidRDefault="0004502D" w:rsidP="004A733C"/>
    <w:p w:rsidR="0044629F" w:rsidRDefault="0044629F" w:rsidP="004B3C4C">
      <w:pPr>
        <w:jc w:val="center"/>
        <w:rPr>
          <w:b/>
          <w:sz w:val="32"/>
          <w:szCs w:val="32"/>
        </w:rPr>
      </w:pPr>
    </w:p>
    <w:p w:rsidR="00E259D5" w:rsidRDefault="00E259D5" w:rsidP="004B3C4C">
      <w:pPr>
        <w:jc w:val="center"/>
        <w:rPr>
          <w:b/>
          <w:sz w:val="32"/>
          <w:szCs w:val="32"/>
        </w:rPr>
      </w:pPr>
    </w:p>
    <w:p w:rsidR="00BC003A" w:rsidRDefault="004B3C4C" w:rsidP="00E259D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Objectives </w:t>
      </w:r>
    </w:p>
    <w:p w:rsidR="00E259D5" w:rsidRPr="00EF3579" w:rsidRDefault="00E259D5" w:rsidP="00E259D5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Day 1 (1</w:t>
      </w:r>
      <w:r w:rsidR="0041024C">
        <w:rPr>
          <w:b/>
          <w:color w:val="FF0000"/>
          <w:sz w:val="32"/>
          <w:szCs w:val="32"/>
        </w:rPr>
        <w:t>2</w:t>
      </w:r>
      <w:r>
        <w:rPr>
          <w:b/>
          <w:color w:val="FF0000"/>
          <w:sz w:val="32"/>
          <w:szCs w:val="32"/>
        </w:rPr>
        <w:t>00 – 1</w:t>
      </w:r>
      <w:r w:rsidR="0041024C">
        <w:rPr>
          <w:b/>
          <w:color w:val="FF0000"/>
          <w:sz w:val="32"/>
          <w:szCs w:val="32"/>
        </w:rPr>
        <w:t>5</w:t>
      </w:r>
      <w:r>
        <w:rPr>
          <w:b/>
          <w:color w:val="FF0000"/>
          <w:sz w:val="32"/>
          <w:szCs w:val="32"/>
        </w:rPr>
        <w:t xml:space="preserve">00) </w:t>
      </w:r>
    </w:p>
    <w:p w:rsidR="00CB5A91" w:rsidRPr="004B3C4C" w:rsidRDefault="00CB5A91" w:rsidP="004B3C4C">
      <w:pPr>
        <w:jc w:val="center"/>
        <w:rPr>
          <w:b/>
          <w:sz w:val="32"/>
          <w:szCs w:val="32"/>
        </w:rPr>
      </w:pPr>
    </w:p>
    <w:p w:rsidR="006740BC" w:rsidRPr="00DF024E" w:rsidRDefault="006740BC" w:rsidP="006740BC">
      <w:pPr>
        <w:numPr>
          <w:ilvl w:val="0"/>
          <w:numId w:val="12"/>
        </w:numPr>
      </w:pPr>
      <w:r w:rsidRPr="00DF024E">
        <w:t>Identify the roles of ERCOT and the T</w:t>
      </w:r>
      <w:r w:rsidR="007D6B9A">
        <w:t>O</w:t>
      </w:r>
      <w:r w:rsidRPr="00DF024E">
        <w:t>s in the restoration process.</w:t>
      </w:r>
      <w:r w:rsidRPr="00DF024E">
        <w:tab/>
      </w:r>
    </w:p>
    <w:p w:rsidR="006740BC" w:rsidRPr="00DF024E" w:rsidRDefault="006740BC" w:rsidP="006740BC">
      <w:pPr>
        <w:numPr>
          <w:ilvl w:val="0"/>
          <w:numId w:val="12"/>
        </w:numPr>
      </w:pPr>
      <w:r w:rsidRPr="00DF024E">
        <w:t xml:space="preserve">Identify guidelines for </w:t>
      </w:r>
      <w:r w:rsidR="007D6B9A">
        <w:t xml:space="preserve">Black Start generator control during </w:t>
      </w:r>
      <w:r w:rsidRPr="00DF024E">
        <w:t>system restoration.</w:t>
      </w:r>
    </w:p>
    <w:p w:rsidR="006740BC" w:rsidRPr="00DF024E" w:rsidRDefault="006740BC" w:rsidP="006740BC">
      <w:pPr>
        <w:numPr>
          <w:ilvl w:val="0"/>
          <w:numId w:val="12"/>
        </w:numPr>
      </w:pPr>
      <w:r w:rsidRPr="00DF024E">
        <w:t xml:space="preserve">Identify the frequency levels at which generation and firm load will trip according to the Operating Guides. </w:t>
      </w:r>
    </w:p>
    <w:p w:rsidR="006740BC" w:rsidRDefault="006740BC" w:rsidP="006740BC">
      <w:pPr>
        <w:numPr>
          <w:ilvl w:val="0"/>
          <w:numId w:val="12"/>
        </w:numPr>
      </w:pPr>
      <w:r w:rsidRPr="00DF024E">
        <w:t xml:space="preserve">State the importance of restoring </w:t>
      </w:r>
      <w:r w:rsidR="007D6B9A">
        <w:t xml:space="preserve">off site power </w:t>
      </w:r>
      <w:r w:rsidRPr="00DF024E">
        <w:t xml:space="preserve">to nuclear facilities during restoration. </w:t>
      </w:r>
    </w:p>
    <w:p w:rsidR="0041024C" w:rsidRPr="00DF024E" w:rsidRDefault="0041024C" w:rsidP="006740BC">
      <w:pPr>
        <w:numPr>
          <w:ilvl w:val="0"/>
          <w:numId w:val="12"/>
        </w:numPr>
      </w:pPr>
      <w:r>
        <w:t xml:space="preserve">Identify the causes of losing Islands during restoration. </w:t>
      </w:r>
    </w:p>
    <w:p w:rsidR="006740BC" w:rsidRPr="00DF024E" w:rsidRDefault="006740BC" w:rsidP="006740BC">
      <w:pPr>
        <w:numPr>
          <w:ilvl w:val="0"/>
          <w:numId w:val="12"/>
        </w:numPr>
      </w:pPr>
      <w:r w:rsidRPr="00DF024E">
        <w:t>Identify guidelines for energizing transmission equipment and load.</w:t>
      </w:r>
    </w:p>
    <w:p w:rsidR="00EF5703" w:rsidRDefault="006740BC" w:rsidP="006740BC">
      <w:pPr>
        <w:numPr>
          <w:ilvl w:val="0"/>
          <w:numId w:val="12"/>
        </w:numPr>
      </w:pPr>
      <w:r w:rsidRPr="00DF024E">
        <w:t>Identify information that should be communicat</w:t>
      </w:r>
      <w:r w:rsidR="00EF5703">
        <w:t xml:space="preserve">ed to ERCOT from QSEs and TOs. </w:t>
      </w:r>
    </w:p>
    <w:p w:rsidR="006740BC" w:rsidRPr="00DF024E" w:rsidRDefault="00EF5703" w:rsidP="006740BC">
      <w:pPr>
        <w:numPr>
          <w:ilvl w:val="0"/>
          <w:numId w:val="12"/>
        </w:numPr>
      </w:pPr>
      <w:r>
        <w:t xml:space="preserve">Identify information that should be communicated between TOs and QSEs  </w:t>
      </w:r>
    </w:p>
    <w:p w:rsidR="006740BC" w:rsidRPr="00DF024E" w:rsidRDefault="006740BC" w:rsidP="006740BC">
      <w:pPr>
        <w:numPr>
          <w:ilvl w:val="0"/>
          <w:numId w:val="12"/>
        </w:numPr>
      </w:pPr>
      <w:r w:rsidRPr="00DF024E">
        <w:t>Identify the importance of the transmission operator matching voltage, frequency and phase angle when tying islands together.</w:t>
      </w:r>
    </w:p>
    <w:p w:rsidR="006740BC" w:rsidRPr="00DF024E" w:rsidRDefault="006740BC" w:rsidP="006740BC">
      <w:pPr>
        <w:numPr>
          <w:ilvl w:val="0"/>
          <w:numId w:val="12"/>
        </w:numPr>
      </w:pPr>
      <w:r w:rsidRPr="00DF024E">
        <w:t>Identify the importance of proper communication during system restoration.</w:t>
      </w:r>
    </w:p>
    <w:p w:rsidR="0079276D" w:rsidRDefault="0079276D" w:rsidP="004B3C4C">
      <w:pPr>
        <w:rPr>
          <w:b/>
          <w:noProof/>
          <w:sz w:val="28"/>
          <w:szCs w:val="28"/>
        </w:rPr>
      </w:pPr>
    </w:p>
    <w:p w:rsidR="006740BC" w:rsidRDefault="006740BC" w:rsidP="004B3C4C">
      <w:pPr>
        <w:rPr>
          <w:b/>
          <w:noProof/>
          <w:sz w:val="28"/>
          <w:szCs w:val="28"/>
        </w:rPr>
      </w:pPr>
    </w:p>
    <w:p w:rsidR="00EF5703" w:rsidRDefault="00EF5703" w:rsidP="004B3C4C">
      <w:pPr>
        <w:rPr>
          <w:b/>
          <w:noProof/>
          <w:sz w:val="28"/>
          <w:szCs w:val="28"/>
        </w:rPr>
      </w:pPr>
    </w:p>
    <w:p w:rsidR="00EF5703" w:rsidRDefault="00EF5703" w:rsidP="004B3C4C">
      <w:pPr>
        <w:rPr>
          <w:b/>
          <w:noProof/>
          <w:sz w:val="28"/>
          <w:szCs w:val="28"/>
        </w:rPr>
      </w:pPr>
    </w:p>
    <w:p w:rsidR="00EF5703" w:rsidRDefault="00EF5703" w:rsidP="004B3C4C">
      <w:pPr>
        <w:rPr>
          <w:b/>
          <w:noProof/>
          <w:sz w:val="28"/>
          <w:szCs w:val="28"/>
        </w:rPr>
      </w:pPr>
    </w:p>
    <w:p w:rsidR="006740BC" w:rsidRDefault="006740BC" w:rsidP="004B3C4C">
      <w:pPr>
        <w:rPr>
          <w:b/>
          <w:noProof/>
          <w:sz w:val="28"/>
          <w:szCs w:val="28"/>
        </w:rPr>
      </w:pPr>
    </w:p>
    <w:p w:rsidR="006740BC" w:rsidRDefault="006740BC" w:rsidP="004B3C4C">
      <w:pPr>
        <w:rPr>
          <w:b/>
          <w:noProof/>
          <w:sz w:val="28"/>
          <w:szCs w:val="28"/>
        </w:rPr>
      </w:pPr>
    </w:p>
    <w:p w:rsidR="0079276D" w:rsidRDefault="0079276D" w:rsidP="004B3C4C">
      <w:pPr>
        <w:rPr>
          <w:b/>
          <w:noProof/>
          <w:sz w:val="28"/>
          <w:szCs w:val="28"/>
        </w:rPr>
      </w:pPr>
    </w:p>
    <w:p w:rsidR="0079276D" w:rsidRDefault="00A05424" w:rsidP="004B3C4C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br w:type="page"/>
      </w:r>
    </w:p>
    <w:p w:rsidR="0079276D" w:rsidRDefault="0079276D" w:rsidP="0079276D">
      <w:pPr>
        <w:jc w:val="center"/>
        <w:rPr>
          <w:b/>
          <w:sz w:val="32"/>
          <w:szCs w:val="32"/>
        </w:rPr>
      </w:pPr>
      <w:r w:rsidRPr="00035826">
        <w:rPr>
          <w:b/>
          <w:sz w:val="32"/>
          <w:szCs w:val="32"/>
        </w:rPr>
        <w:t>Agenda</w:t>
      </w:r>
    </w:p>
    <w:p w:rsidR="0079276D" w:rsidRDefault="0079276D" w:rsidP="0079276D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Day 2 (0700 – 1700) </w:t>
      </w:r>
    </w:p>
    <w:p w:rsidR="00035826" w:rsidRDefault="00035826" w:rsidP="00574561">
      <w:pPr>
        <w:rPr>
          <w:sz w:val="32"/>
          <w:szCs w:val="32"/>
        </w:rPr>
      </w:pPr>
    </w:p>
    <w:p w:rsidR="00B129A0" w:rsidRDefault="004D3AE4" w:rsidP="00B129A0">
      <w:pPr>
        <w:ind w:left="1440" w:hanging="1440"/>
      </w:pPr>
      <w:r w:rsidRPr="004D3AE4">
        <w:t>0700</w:t>
      </w:r>
      <w:r>
        <w:t xml:space="preserve"> </w:t>
      </w:r>
      <w:r w:rsidR="000C5A18">
        <w:tab/>
      </w:r>
      <w:r w:rsidR="0028699E">
        <w:t xml:space="preserve">Assemble </w:t>
      </w:r>
      <w:r w:rsidR="00F02643">
        <w:t xml:space="preserve">in assigned classrooms for simulation and log into computers. </w:t>
      </w:r>
    </w:p>
    <w:p w:rsidR="004D3AE4" w:rsidRDefault="005D4686" w:rsidP="005D4686">
      <w:pPr>
        <w:ind w:left="1440" w:hanging="720"/>
      </w:pPr>
      <w:r>
        <w:tab/>
      </w:r>
      <w:r w:rsidR="000C5A18">
        <w:t xml:space="preserve">(Breakfast provided) </w:t>
      </w:r>
      <w:r w:rsidR="00B129A0">
        <w:t xml:space="preserve"> </w:t>
      </w:r>
    </w:p>
    <w:p w:rsidR="0028699E" w:rsidRDefault="0028699E" w:rsidP="00574561">
      <w:r>
        <w:t>07</w:t>
      </w:r>
      <w:r w:rsidR="000C5A18">
        <w:t>0</w:t>
      </w:r>
      <w:r>
        <w:t>0 – 1</w:t>
      </w:r>
      <w:r w:rsidR="00030DC1">
        <w:t>20</w:t>
      </w:r>
      <w:r>
        <w:t>0</w:t>
      </w:r>
      <w:r>
        <w:tab/>
        <w:t xml:space="preserve">ERCOT Black Start Simulation in individual rooms </w:t>
      </w:r>
    </w:p>
    <w:p w:rsidR="0028699E" w:rsidRDefault="0028699E" w:rsidP="00574561">
      <w:r>
        <w:t>1</w:t>
      </w:r>
      <w:r w:rsidR="00030DC1">
        <w:t>20</w:t>
      </w:r>
      <w:r>
        <w:t>0 – 1</w:t>
      </w:r>
      <w:r w:rsidR="00030DC1">
        <w:t>230</w:t>
      </w:r>
      <w:r>
        <w:tab/>
        <w:t xml:space="preserve">Break </w:t>
      </w:r>
    </w:p>
    <w:p w:rsidR="00030DC1" w:rsidRDefault="0028699E" w:rsidP="00574561">
      <w:r>
        <w:t>1</w:t>
      </w:r>
      <w:r w:rsidR="00030DC1">
        <w:t>230</w:t>
      </w:r>
      <w:r>
        <w:t xml:space="preserve"> – 1700</w:t>
      </w:r>
      <w:r>
        <w:tab/>
      </w:r>
      <w:r w:rsidR="00030DC1">
        <w:t xml:space="preserve">ERCOT Black Start Simulation in individual rooms (continued) </w:t>
      </w:r>
    </w:p>
    <w:p w:rsidR="0028699E" w:rsidRDefault="0028699E" w:rsidP="00574561"/>
    <w:p w:rsidR="0060539C" w:rsidRDefault="0060539C" w:rsidP="00271133">
      <w:pPr>
        <w:jc w:val="center"/>
        <w:rPr>
          <w:b/>
          <w:sz w:val="32"/>
          <w:szCs w:val="32"/>
        </w:rPr>
      </w:pPr>
    </w:p>
    <w:p w:rsidR="0060539C" w:rsidRDefault="0060539C" w:rsidP="00271133">
      <w:pPr>
        <w:jc w:val="center"/>
        <w:rPr>
          <w:b/>
          <w:sz w:val="32"/>
          <w:szCs w:val="32"/>
        </w:rPr>
      </w:pPr>
    </w:p>
    <w:p w:rsidR="0060539C" w:rsidRDefault="0060539C" w:rsidP="00271133">
      <w:pPr>
        <w:jc w:val="center"/>
        <w:rPr>
          <w:b/>
          <w:sz w:val="32"/>
          <w:szCs w:val="32"/>
        </w:rPr>
      </w:pPr>
    </w:p>
    <w:p w:rsidR="00271133" w:rsidRDefault="00271133" w:rsidP="00271133">
      <w:pPr>
        <w:jc w:val="center"/>
        <w:rPr>
          <w:b/>
          <w:sz w:val="32"/>
          <w:szCs w:val="32"/>
        </w:rPr>
      </w:pPr>
      <w:r w:rsidRPr="00035826">
        <w:rPr>
          <w:b/>
          <w:sz w:val="32"/>
          <w:szCs w:val="32"/>
        </w:rPr>
        <w:t>Agenda</w:t>
      </w:r>
    </w:p>
    <w:p w:rsidR="00271133" w:rsidRDefault="00271133" w:rsidP="00271133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Day 3 (0700 – 1200) </w:t>
      </w:r>
    </w:p>
    <w:p w:rsidR="00271133" w:rsidRDefault="00271133" w:rsidP="00271133">
      <w:pPr>
        <w:rPr>
          <w:sz w:val="32"/>
          <w:szCs w:val="32"/>
        </w:rPr>
      </w:pPr>
    </w:p>
    <w:p w:rsidR="00271133" w:rsidRDefault="00271133" w:rsidP="00271133">
      <w:pPr>
        <w:ind w:left="1440" w:hanging="1440"/>
      </w:pPr>
      <w:r w:rsidRPr="004D3AE4">
        <w:t>0700</w:t>
      </w:r>
      <w:r>
        <w:t xml:space="preserve"> </w:t>
      </w:r>
      <w:r>
        <w:tab/>
        <w:t xml:space="preserve">Assemble in assigned classrooms for simulation and log into computers. </w:t>
      </w:r>
    </w:p>
    <w:p w:rsidR="00271133" w:rsidRDefault="00271133" w:rsidP="00271133">
      <w:pPr>
        <w:ind w:left="1440" w:hanging="720"/>
      </w:pPr>
      <w:r>
        <w:tab/>
        <w:t xml:space="preserve">(Breakfast provided)  </w:t>
      </w:r>
    </w:p>
    <w:p w:rsidR="00271133" w:rsidRDefault="00271133" w:rsidP="00271133">
      <w:r>
        <w:t>0700 – 1200</w:t>
      </w:r>
      <w:r>
        <w:tab/>
        <w:t xml:space="preserve">ERCOT Black Start Simulation in individual rooms </w:t>
      </w:r>
    </w:p>
    <w:p w:rsidR="00271133" w:rsidRDefault="00271133" w:rsidP="00271133">
      <w:r>
        <w:t>1200 – 1300</w:t>
      </w:r>
      <w:r>
        <w:tab/>
        <w:t>Lunch</w:t>
      </w:r>
    </w:p>
    <w:p w:rsidR="00271133" w:rsidRDefault="00271133" w:rsidP="00271133">
      <w:r>
        <w:t>1300 – 1400</w:t>
      </w:r>
      <w:r>
        <w:tab/>
        <w:t xml:space="preserve">ERCOT Black Start Simulation critique and wrap-up.  </w:t>
      </w:r>
    </w:p>
    <w:p w:rsidR="00271133" w:rsidRDefault="00271133" w:rsidP="00271133">
      <w:pPr>
        <w:jc w:val="center"/>
      </w:pPr>
    </w:p>
    <w:p w:rsidR="00271133" w:rsidRDefault="00271133" w:rsidP="00574561"/>
    <w:p w:rsidR="0028699E" w:rsidRDefault="0060539C" w:rsidP="0028699E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br w:type="page"/>
      </w:r>
      <w:r w:rsidR="0028699E">
        <w:rPr>
          <w:b/>
          <w:noProof/>
          <w:sz w:val="32"/>
          <w:szCs w:val="32"/>
        </w:rPr>
        <w:lastRenderedPageBreak/>
        <w:t>Simulation</w:t>
      </w:r>
      <w:r w:rsidR="00BC003A">
        <w:rPr>
          <w:b/>
          <w:noProof/>
          <w:sz w:val="32"/>
          <w:szCs w:val="32"/>
        </w:rPr>
        <w:t xml:space="preserve"> Objectives</w:t>
      </w:r>
    </w:p>
    <w:p w:rsidR="0028699E" w:rsidRDefault="0028699E" w:rsidP="0028699E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Day 2</w:t>
      </w:r>
      <w:r w:rsidR="00882E57">
        <w:rPr>
          <w:b/>
          <w:color w:val="FF0000"/>
          <w:sz w:val="32"/>
          <w:szCs w:val="32"/>
        </w:rPr>
        <w:t xml:space="preserve"> and 3</w:t>
      </w:r>
      <w:r>
        <w:rPr>
          <w:b/>
          <w:color w:val="FF0000"/>
          <w:sz w:val="32"/>
          <w:szCs w:val="32"/>
        </w:rPr>
        <w:t xml:space="preserve"> </w:t>
      </w:r>
    </w:p>
    <w:p w:rsidR="0028699E" w:rsidRPr="0028699E" w:rsidRDefault="0028699E" w:rsidP="0028699E">
      <w:pPr>
        <w:jc w:val="center"/>
        <w:rPr>
          <w:b/>
          <w:noProof/>
          <w:sz w:val="32"/>
          <w:szCs w:val="32"/>
        </w:rPr>
      </w:pPr>
    </w:p>
    <w:p w:rsidR="0028699E" w:rsidRDefault="0028699E" w:rsidP="0028699E">
      <w:pPr>
        <w:rPr>
          <w:b/>
          <w:noProof/>
        </w:rPr>
      </w:pPr>
      <w:r>
        <w:rPr>
          <w:b/>
          <w:noProof/>
        </w:rPr>
        <w:tab/>
        <w:t>ERCOT OPERATORS:</w:t>
      </w:r>
    </w:p>
    <w:p w:rsidR="0028699E" w:rsidRDefault="0028699E" w:rsidP="000D0A85">
      <w:pPr>
        <w:numPr>
          <w:ilvl w:val="0"/>
          <w:numId w:val="8"/>
        </w:numPr>
      </w:pPr>
      <w:r w:rsidRPr="004955E7">
        <w:t xml:space="preserve">Demonstrate </w:t>
      </w:r>
      <w:r>
        <w:t xml:space="preserve">ERCOT </w:t>
      </w:r>
      <w:r w:rsidRPr="004955E7">
        <w:t>system restoration</w:t>
      </w:r>
      <w:r>
        <w:t xml:space="preserve"> using the ERCOT simulator. </w:t>
      </w:r>
    </w:p>
    <w:p w:rsidR="0028699E" w:rsidRDefault="0028699E" w:rsidP="000D0A85">
      <w:pPr>
        <w:numPr>
          <w:ilvl w:val="0"/>
          <w:numId w:val="8"/>
        </w:numPr>
      </w:pPr>
      <w:r>
        <w:t xml:space="preserve">Demonstrate proper communication procedures during the restoration process.   </w:t>
      </w:r>
    </w:p>
    <w:p w:rsidR="0028699E" w:rsidRDefault="0028699E" w:rsidP="000D0A85">
      <w:pPr>
        <w:numPr>
          <w:ilvl w:val="0"/>
          <w:numId w:val="8"/>
        </w:numPr>
      </w:pPr>
      <w:r>
        <w:t>Demonstrate ability to perform the functions of the RC according to the ERCOT Black Start Plan.</w:t>
      </w:r>
    </w:p>
    <w:p w:rsidR="0028699E" w:rsidRDefault="0028699E" w:rsidP="000D0A85">
      <w:pPr>
        <w:numPr>
          <w:ilvl w:val="0"/>
          <w:numId w:val="8"/>
        </w:numPr>
      </w:pPr>
      <w:r>
        <w:t>Observe restoration progress of the restoration and give assistance to the QSE and T</w:t>
      </w:r>
      <w:r w:rsidR="007F7624">
        <w:t>O</w:t>
      </w:r>
      <w:r>
        <w:t xml:space="preserve">P where necessary. </w:t>
      </w:r>
    </w:p>
    <w:p w:rsidR="0028699E" w:rsidRDefault="0028699E" w:rsidP="000D0A85">
      <w:pPr>
        <w:numPr>
          <w:ilvl w:val="0"/>
          <w:numId w:val="8"/>
        </w:numPr>
      </w:pPr>
      <w:r>
        <w:t xml:space="preserve"> Assume control of combined islands from TDSPs.</w:t>
      </w:r>
    </w:p>
    <w:p w:rsidR="0028699E" w:rsidRDefault="0028699E" w:rsidP="0028699E">
      <w:pPr>
        <w:ind w:left="720"/>
      </w:pPr>
    </w:p>
    <w:p w:rsidR="0028699E" w:rsidRDefault="0028699E" w:rsidP="0028699E">
      <w:pPr>
        <w:ind w:left="720"/>
        <w:rPr>
          <w:b/>
        </w:rPr>
      </w:pPr>
      <w:r>
        <w:rPr>
          <w:b/>
        </w:rPr>
        <w:t xml:space="preserve">TDSP: </w:t>
      </w:r>
    </w:p>
    <w:p w:rsidR="0028699E" w:rsidRDefault="0028699E" w:rsidP="000D0A85">
      <w:pPr>
        <w:numPr>
          <w:ilvl w:val="0"/>
          <w:numId w:val="9"/>
        </w:numPr>
      </w:pPr>
      <w:r w:rsidRPr="004955E7">
        <w:t xml:space="preserve">Demonstrate </w:t>
      </w:r>
      <w:r>
        <w:t xml:space="preserve">ERCOT </w:t>
      </w:r>
      <w:r w:rsidRPr="004955E7">
        <w:t>system restoration</w:t>
      </w:r>
      <w:r>
        <w:t xml:space="preserve"> using the ERCOT simulator. </w:t>
      </w:r>
    </w:p>
    <w:p w:rsidR="0028699E" w:rsidRPr="00731BEA" w:rsidRDefault="0028699E" w:rsidP="000D0A85">
      <w:pPr>
        <w:pStyle w:val="ListParagraph"/>
        <w:numPr>
          <w:ilvl w:val="0"/>
          <w:numId w:val="9"/>
        </w:numPr>
        <w:rPr>
          <w:b/>
        </w:rPr>
      </w:pPr>
      <w:r>
        <w:t xml:space="preserve">Demonstrate proper communication procedures during the restoration process. </w:t>
      </w:r>
    </w:p>
    <w:p w:rsidR="0028699E" w:rsidRDefault="0028699E" w:rsidP="000D0A85">
      <w:pPr>
        <w:numPr>
          <w:ilvl w:val="0"/>
          <w:numId w:val="9"/>
        </w:numPr>
      </w:pPr>
      <w:r>
        <w:t>Communicate with QSE and give instruction concerning voltage profiles needed from the generation resources during restoration.</w:t>
      </w:r>
    </w:p>
    <w:p w:rsidR="0028699E" w:rsidRDefault="0028699E" w:rsidP="000D0A85">
      <w:pPr>
        <w:numPr>
          <w:ilvl w:val="0"/>
          <w:numId w:val="9"/>
        </w:numPr>
      </w:pPr>
      <w:r>
        <w:t xml:space="preserve">Communicate with QSEs and give instruction concerning mw output for generation resources during the restoration exercise.  </w:t>
      </w:r>
    </w:p>
    <w:p w:rsidR="0028699E" w:rsidRPr="008952E8" w:rsidRDefault="0028699E" w:rsidP="000D0A85">
      <w:pPr>
        <w:pStyle w:val="ListParagraph"/>
        <w:numPr>
          <w:ilvl w:val="0"/>
          <w:numId w:val="9"/>
        </w:numPr>
        <w:rPr>
          <w:b/>
        </w:rPr>
      </w:pPr>
      <w:r>
        <w:t xml:space="preserve">Control voltage on the transmission system during the restoration process using capacitor banks, reactors and generation resources. </w:t>
      </w:r>
    </w:p>
    <w:p w:rsidR="0028699E" w:rsidRPr="00731BEA" w:rsidRDefault="0028699E" w:rsidP="000D0A85">
      <w:pPr>
        <w:pStyle w:val="ListParagraph"/>
        <w:rPr>
          <w:b/>
        </w:rPr>
      </w:pPr>
    </w:p>
    <w:p w:rsidR="0028699E" w:rsidRDefault="0028699E" w:rsidP="0028699E">
      <w:pPr>
        <w:ind w:left="720"/>
        <w:rPr>
          <w:b/>
        </w:rPr>
      </w:pPr>
      <w:r>
        <w:rPr>
          <w:b/>
        </w:rPr>
        <w:t xml:space="preserve">QSE: </w:t>
      </w:r>
    </w:p>
    <w:p w:rsidR="0028699E" w:rsidRDefault="0028699E" w:rsidP="000D0A85">
      <w:pPr>
        <w:numPr>
          <w:ilvl w:val="0"/>
          <w:numId w:val="10"/>
        </w:numPr>
      </w:pPr>
      <w:r w:rsidRPr="004955E7">
        <w:t xml:space="preserve">Demonstrate </w:t>
      </w:r>
      <w:r>
        <w:t xml:space="preserve">ERCOT </w:t>
      </w:r>
      <w:r w:rsidRPr="004955E7">
        <w:t>system restoration</w:t>
      </w:r>
      <w:r>
        <w:t xml:space="preserve"> using the ERCOT simulator. </w:t>
      </w:r>
    </w:p>
    <w:p w:rsidR="0028699E" w:rsidRDefault="0028699E" w:rsidP="000D0A85">
      <w:pPr>
        <w:numPr>
          <w:ilvl w:val="0"/>
          <w:numId w:val="10"/>
        </w:numPr>
      </w:pPr>
      <w:r>
        <w:t>Demonstrate proper communication procedures during the restoration process.</w:t>
      </w:r>
    </w:p>
    <w:p w:rsidR="0028699E" w:rsidRDefault="0028699E" w:rsidP="000D0A85">
      <w:pPr>
        <w:numPr>
          <w:ilvl w:val="0"/>
          <w:numId w:val="10"/>
        </w:numPr>
      </w:pPr>
      <w:r>
        <w:t xml:space="preserve">Demonstrate control of generation resources during restoration. </w:t>
      </w:r>
    </w:p>
    <w:p w:rsidR="0028699E" w:rsidRDefault="0028699E" w:rsidP="000D0A85">
      <w:pPr>
        <w:numPr>
          <w:ilvl w:val="0"/>
          <w:numId w:val="10"/>
        </w:numPr>
      </w:pPr>
      <w:r>
        <w:t>Communicate with TDSP to determine voltage profiles needed from the generation resources during restoration and follow TDSPs instructions.</w:t>
      </w:r>
    </w:p>
    <w:p w:rsidR="0028699E" w:rsidRDefault="0028699E" w:rsidP="000D0A85">
      <w:pPr>
        <w:numPr>
          <w:ilvl w:val="0"/>
          <w:numId w:val="10"/>
        </w:numPr>
      </w:pPr>
      <w:r>
        <w:t xml:space="preserve">Communicate with the TDSP to determine the needed mw output for generation resources during the restoration exercise.  </w:t>
      </w:r>
    </w:p>
    <w:p w:rsidR="00BC003A" w:rsidRPr="009F49DC" w:rsidRDefault="00A05424" w:rsidP="00BC003A">
      <w:pPr>
        <w:numPr>
          <w:ilvl w:val="0"/>
          <w:numId w:val="10"/>
        </w:numPr>
        <w:spacing w:line="360" w:lineRule="auto"/>
        <w:ind w:right="-7"/>
        <w:jc w:val="center"/>
      </w:pPr>
      <w:r>
        <w:t xml:space="preserve">Maintain </w:t>
      </w:r>
      <w:r w:rsidR="0028699E">
        <w:t>frequency to a</w:t>
      </w:r>
      <w:r w:rsidR="0074595E">
        <w:t xml:space="preserve"> level above 59.4 and below 60.</w:t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  <w:r w:rsidR="00BC003A" w:rsidRPr="005F4E5B">
        <w:tab/>
      </w:r>
    </w:p>
    <w:sectPr w:rsidR="00BC003A" w:rsidRPr="009F49DC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425" w:rsidRDefault="002D3425" w:rsidP="00BC003A">
      <w:r>
        <w:separator/>
      </w:r>
    </w:p>
  </w:endnote>
  <w:endnote w:type="continuationSeparator" w:id="0">
    <w:p w:rsidR="002D3425" w:rsidRDefault="002D3425" w:rsidP="00BC0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425" w:rsidRDefault="002D3425" w:rsidP="00BC003A">
      <w:r>
        <w:separator/>
      </w:r>
    </w:p>
  </w:footnote>
  <w:footnote w:type="continuationSeparator" w:id="0">
    <w:p w:rsidR="002D3425" w:rsidRDefault="002D3425" w:rsidP="00BC0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A18" w:rsidRPr="00BC003A" w:rsidRDefault="000C5A18" w:rsidP="00BC003A">
    <w:pPr>
      <w:pStyle w:val="Header"/>
      <w:jc w:val="center"/>
      <w:rPr>
        <w:sz w:val="40"/>
        <w:szCs w:val="40"/>
      </w:rPr>
    </w:pPr>
    <w:r w:rsidRPr="00BC003A">
      <w:rPr>
        <w:noProof/>
        <w:sz w:val="40"/>
        <w:szCs w:val="4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in;margin-top:-15.6pt;width:90pt;height:39pt;z-index:-251658752" wrapcoords="-180 0 -180 21185 21600 21185 21600 0 -180 0">
          <v:imagedata r:id="rId1" o:title="Final Color Ercot Logo 600dpi 2in"/>
          <w10:wrap type="tight"/>
        </v:shape>
      </w:pict>
    </w:r>
    <w:r w:rsidRPr="00BC003A">
      <w:rPr>
        <w:b/>
        <w:sz w:val="40"/>
        <w:szCs w:val="40"/>
      </w:rPr>
      <w:t xml:space="preserve">       </w:t>
    </w:r>
    <w:r>
      <w:rPr>
        <w:b/>
        <w:sz w:val="40"/>
        <w:szCs w:val="40"/>
      </w:rPr>
      <w:t xml:space="preserve">ERCOT </w:t>
    </w:r>
    <w:r w:rsidRPr="00BC003A">
      <w:rPr>
        <w:b/>
        <w:sz w:val="40"/>
        <w:szCs w:val="40"/>
      </w:rPr>
      <w:t>201</w:t>
    </w:r>
    <w:r>
      <w:rPr>
        <w:b/>
        <w:sz w:val="40"/>
        <w:szCs w:val="40"/>
      </w:rPr>
      <w:t>2</w:t>
    </w:r>
    <w:r w:rsidRPr="00BC003A">
      <w:rPr>
        <w:b/>
        <w:sz w:val="40"/>
        <w:szCs w:val="40"/>
      </w:rPr>
      <w:t xml:space="preserve"> Black Start Training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C568B"/>
    <w:multiLevelType w:val="hybridMultilevel"/>
    <w:tmpl w:val="CF10321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C264EC"/>
    <w:multiLevelType w:val="hybridMultilevel"/>
    <w:tmpl w:val="C056319C"/>
    <w:lvl w:ilvl="0" w:tplc="C1209F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F75FD"/>
    <w:multiLevelType w:val="hybridMultilevel"/>
    <w:tmpl w:val="57943BC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797098"/>
    <w:multiLevelType w:val="hybridMultilevel"/>
    <w:tmpl w:val="85581D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1D475D"/>
    <w:multiLevelType w:val="hybridMultilevel"/>
    <w:tmpl w:val="E6E20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7A0B90"/>
    <w:multiLevelType w:val="hybridMultilevel"/>
    <w:tmpl w:val="9EDCD3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AC5B2B"/>
    <w:multiLevelType w:val="hybridMultilevel"/>
    <w:tmpl w:val="75CCAA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E289F"/>
    <w:multiLevelType w:val="hybridMultilevel"/>
    <w:tmpl w:val="0C323BAE"/>
    <w:lvl w:ilvl="0" w:tplc="E7FE8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2F352A"/>
    <w:multiLevelType w:val="hybridMultilevel"/>
    <w:tmpl w:val="52AADC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87E099A"/>
    <w:multiLevelType w:val="hybridMultilevel"/>
    <w:tmpl w:val="F9028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1506AFF"/>
    <w:multiLevelType w:val="hybridMultilevel"/>
    <w:tmpl w:val="1520EC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B864C9"/>
    <w:multiLevelType w:val="hybridMultilevel"/>
    <w:tmpl w:val="DC5EBC52"/>
    <w:lvl w:ilvl="0" w:tplc="39782F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5"/>
  </w:num>
  <w:num w:numId="5">
    <w:abstractNumId w:val="0"/>
  </w:num>
  <w:num w:numId="6">
    <w:abstractNumId w:val="11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4561"/>
    <w:rsid w:val="000049A4"/>
    <w:rsid w:val="00013925"/>
    <w:rsid w:val="00030DC1"/>
    <w:rsid w:val="00035826"/>
    <w:rsid w:val="0004502D"/>
    <w:rsid w:val="00071530"/>
    <w:rsid w:val="00080D07"/>
    <w:rsid w:val="000A2D08"/>
    <w:rsid w:val="000C5A18"/>
    <w:rsid w:val="000D0A85"/>
    <w:rsid w:val="000D6505"/>
    <w:rsid w:val="000E42A5"/>
    <w:rsid w:val="001024AF"/>
    <w:rsid w:val="0016361F"/>
    <w:rsid w:val="001728A0"/>
    <w:rsid w:val="002071FB"/>
    <w:rsid w:val="00225824"/>
    <w:rsid w:val="00271133"/>
    <w:rsid w:val="0028699E"/>
    <w:rsid w:val="002974D8"/>
    <w:rsid w:val="002A7D70"/>
    <w:rsid w:val="002D3425"/>
    <w:rsid w:val="003D1422"/>
    <w:rsid w:val="0041024C"/>
    <w:rsid w:val="004121FE"/>
    <w:rsid w:val="0044629F"/>
    <w:rsid w:val="00474AF4"/>
    <w:rsid w:val="004A733C"/>
    <w:rsid w:val="004B3C4C"/>
    <w:rsid w:val="004C2F22"/>
    <w:rsid w:val="004C344A"/>
    <w:rsid w:val="004D1A60"/>
    <w:rsid w:val="004D3AE4"/>
    <w:rsid w:val="005449A9"/>
    <w:rsid w:val="00574561"/>
    <w:rsid w:val="00586FB7"/>
    <w:rsid w:val="005A4DDB"/>
    <w:rsid w:val="005C1D8C"/>
    <w:rsid w:val="005D4686"/>
    <w:rsid w:val="0060539C"/>
    <w:rsid w:val="00607058"/>
    <w:rsid w:val="006371C3"/>
    <w:rsid w:val="00655ED3"/>
    <w:rsid w:val="006740BC"/>
    <w:rsid w:val="006858C5"/>
    <w:rsid w:val="0074595E"/>
    <w:rsid w:val="00747F9D"/>
    <w:rsid w:val="007842F2"/>
    <w:rsid w:val="007907D4"/>
    <w:rsid w:val="0079276D"/>
    <w:rsid w:val="007A5B5C"/>
    <w:rsid w:val="007D1B52"/>
    <w:rsid w:val="007D6B9A"/>
    <w:rsid w:val="007F7624"/>
    <w:rsid w:val="00882E57"/>
    <w:rsid w:val="008A50CB"/>
    <w:rsid w:val="008B5E36"/>
    <w:rsid w:val="008D7EC0"/>
    <w:rsid w:val="00901F68"/>
    <w:rsid w:val="0092412C"/>
    <w:rsid w:val="00943AE7"/>
    <w:rsid w:val="0095442A"/>
    <w:rsid w:val="009A4FB5"/>
    <w:rsid w:val="009F49DC"/>
    <w:rsid w:val="00A05424"/>
    <w:rsid w:val="00A648AE"/>
    <w:rsid w:val="00AA6946"/>
    <w:rsid w:val="00AB1A1D"/>
    <w:rsid w:val="00AF0DB1"/>
    <w:rsid w:val="00AF1A81"/>
    <w:rsid w:val="00B01014"/>
    <w:rsid w:val="00B129A0"/>
    <w:rsid w:val="00B5468E"/>
    <w:rsid w:val="00B55602"/>
    <w:rsid w:val="00B67719"/>
    <w:rsid w:val="00B74B11"/>
    <w:rsid w:val="00B857E8"/>
    <w:rsid w:val="00BC003A"/>
    <w:rsid w:val="00C31525"/>
    <w:rsid w:val="00C8140F"/>
    <w:rsid w:val="00CB5A91"/>
    <w:rsid w:val="00CC7DE9"/>
    <w:rsid w:val="00CD7583"/>
    <w:rsid w:val="00D43956"/>
    <w:rsid w:val="00D44B5B"/>
    <w:rsid w:val="00D7446F"/>
    <w:rsid w:val="00D93B7A"/>
    <w:rsid w:val="00DE00E0"/>
    <w:rsid w:val="00E00D0B"/>
    <w:rsid w:val="00E241BD"/>
    <w:rsid w:val="00E259D5"/>
    <w:rsid w:val="00E26745"/>
    <w:rsid w:val="00E6317C"/>
    <w:rsid w:val="00E72AA6"/>
    <w:rsid w:val="00E93D57"/>
    <w:rsid w:val="00EF3579"/>
    <w:rsid w:val="00EF5703"/>
    <w:rsid w:val="00F02643"/>
    <w:rsid w:val="00F457D2"/>
    <w:rsid w:val="00F87980"/>
    <w:rsid w:val="00F93FB0"/>
    <w:rsid w:val="00F94C6D"/>
    <w:rsid w:val="00FC7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A50C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8699E"/>
    <w:pPr>
      <w:ind w:left="720"/>
      <w:contextualSpacing/>
    </w:pPr>
  </w:style>
  <w:style w:type="paragraph" w:styleId="Header">
    <w:name w:val="header"/>
    <w:basedOn w:val="Normal"/>
    <w:link w:val="HeaderChar"/>
    <w:rsid w:val="00BC00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C003A"/>
    <w:rPr>
      <w:sz w:val="24"/>
      <w:szCs w:val="24"/>
    </w:rPr>
  </w:style>
  <w:style w:type="paragraph" w:styleId="Footer">
    <w:name w:val="footer"/>
    <w:basedOn w:val="Normal"/>
    <w:link w:val="FooterChar"/>
    <w:rsid w:val="00BC00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C003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FD7775-3517-4928-9E5C-42C9A6E3A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Agenda</vt:lpstr>
    </vt:vector>
  </TitlesOfParts>
  <Company>Capgemini Energy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Agenda</dc:title>
  <dc:subject/>
  <dc:creator>Registered User</dc:creator>
  <cp:keywords/>
  <dc:description/>
  <cp:lastModifiedBy>Donald House</cp:lastModifiedBy>
  <cp:revision>2</cp:revision>
  <cp:lastPrinted>2007-01-04T13:31:00Z</cp:lastPrinted>
  <dcterms:created xsi:type="dcterms:W3CDTF">2011-10-05T13:45:00Z</dcterms:created>
  <dcterms:modified xsi:type="dcterms:W3CDTF">2011-10-05T13:45:00Z</dcterms:modified>
</cp:coreProperties>
</file>